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E40B51" w:rsidRPr="00E40B51" w:rsidRDefault="009B161B" w:rsidP="00E40B5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E40B51" w:rsidRPr="00E40B51">
        <w:rPr>
          <w:rFonts w:ascii="Times New Roman" w:hAnsi="Times New Roman"/>
          <w:b/>
          <w:bCs/>
          <w:sz w:val="26"/>
          <w:szCs w:val="26"/>
          <w:lang w:val="pt-BR"/>
        </w:rPr>
        <w:t>KỸ THUẬT LẠNH THỰC PHẨM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814D1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 xml:space="preserve">28 </w:t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2A2D02" w:rsidRPr="002A2D02"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  <w:t>( VHSCTBL)</w:t>
      </w:r>
    </w:p>
    <w:p w:rsidR="00884578" w:rsidRPr="00884578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E40B51">
        <w:rPr>
          <w:rFonts w:ascii="Times New Roman" w:hAnsi="Times New Roman"/>
          <w:b/>
          <w:bCs/>
          <w:sz w:val="26"/>
          <w:szCs w:val="26"/>
          <w:lang w:val="pt-BR"/>
        </w:rPr>
        <w:t>3</w:t>
      </w:r>
      <w:r w:rsidR="001B4E93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884578"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  giờ; </w:t>
      </w:r>
      <w:r w:rsidR="00E40B51">
        <w:rPr>
          <w:rFonts w:ascii="Times New Roman" w:hAnsi="Times New Roman"/>
          <w:b/>
          <w:bCs/>
          <w:sz w:val="26"/>
          <w:szCs w:val="26"/>
          <w:lang w:val="pt-BR"/>
        </w:rPr>
        <w:t>(</w:t>
      </w:r>
      <w:r w:rsidR="00884578"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E40B51" w:rsidRPr="00E40B51">
        <w:rPr>
          <w:rFonts w:ascii="Times New Roman" w:hAnsi="Times New Roman"/>
          <w:bCs/>
          <w:sz w:val="26"/>
          <w:szCs w:val="26"/>
          <w:lang w:val="pt-BR"/>
        </w:rPr>
        <w:t xml:space="preserve">Lý  thuyết: 28 giờ; Kiểm tra: 02 giờ </w:t>
      </w:r>
      <w:r w:rsidR="00884578" w:rsidRPr="0088457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884578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40B51" w:rsidRPr="00E40B51">
        <w:rPr>
          <w:rFonts w:ascii="Times New Roman" w:hAnsi="Times New Roman" w:cs="Times New Roman"/>
          <w:sz w:val="26"/>
          <w:szCs w:val="26"/>
          <w:lang w:val="pt-BR"/>
        </w:rPr>
        <w:t>môn học áp dụng sau khi đã học xong Kỹ thuật lạnh</w:t>
      </w:r>
    </w:p>
    <w:p w:rsidR="00884578" w:rsidRPr="00884578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465CF0" w:rsidRPr="00465CF0">
        <w:rPr>
          <w:rFonts w:ascii="Times New Roman" w:hAnsi="Times New Roman"/>
          <w:sz w:val="26"/>
          <w:szCs w:val="26"/>
          <w:lang w:val="pt-BR"/>
        </w:rPr>
        <w:t xml:space="preserve">chuyên môn </w:t>
      </w:r>
      <w:r w:rsidR="00E40B51" w:rsidRPr="00E40B51">
        <w:rPr>
          <w:rFonts w:ascii="Times New Roman" w:hAnsi="Times New Roman"/>
          <w:sz w:val="26"/>
          <w:szCs w:val="26"/>
          <w:lang w:val="pt-BR"/>
        </w:rPr>
        <w:t>tự chọn.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65CF0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ind w:left="851" w:hanging="283"/>
        <w:jc w:val="both"/>
        <w:rPr>
          <w:rFonts w:ascii="Times New Roman" w:hAnsi="Times New Roman"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E40B51" w:rsidRPr="00E40B51" w:rsidRDefault="00E40B51" w:rsidP="00E40B51">
      <w:pPr>
        <w:spacing w:before="120" w:line="360" w:lineRule="auto"/>
        <w:ind w:left="568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>+</w:t>
      </w:r>
      <w:r w:rsidRPr="00E40B51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40B51">
        <w:rPr>
          <w:rFonts w:ascii="Times New Roman" w:hAnsi="Times New Roman"/>
          <w:sz w:val="26"/>
          <w:szCs w:val="26"/>
          <w:lang w:val="pt-BR"/>
        </w:rPr>
        <w:t>Các ki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ế</w:t>
      </w:r>
      <w:r w:rsidRPr="00E40B51">
        <w:rPr>
          <w:rFonts w:ascii="Times New Roman" w:hAnsi="Times New Roman"/>
          <w:sz w:val="26"/>
          <w:szCs w:val="26"/>
          <w:lang w:val="pt-BR"/>
        </w:rPr>
        <w:t>n th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ứ</w:t>
      </w:r>
      <w:r w:rsidRPr="00E40B51">
        <w:rPr>
          <w:rFonts w:ascii="Times New Roman" w:hAnsi="Times New Roman"/>
          <w:sz w:val="26"/>
          <w:szCs w:val="26"/>
          <w:lang w:val="pt-BR"/>
        </w:rPr>
        <w:t>c chuyên môn trong lãnh v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ự</w:t>
      </w:r>
      <w:r w:rsidRPr="00E40B51">
        <w:rPr>
          <w:rFonts w:ascii="Times New Roman" w:hAnsi="Times New Roman"/>
          <w:sz w:val="26"/>
          <w:szCs w:val="26"/>
          <w:lang w:val="pt-BR"/>
        </w:rPr>
        <w:t>c b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o qu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n th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ự</w:t>
      </w:r>
      <w:r w:rsidRPr="00E40B51">
        <w:rPr>
          <w:rFonts w:ascii="Times New Roman" w:hAnsi="Times New Roman"/>
          <w:sz w:val="26"/>
          <w:szCs w:val="26"/>
          <w:lang w:val="pt-BR"/>
        </w:rPr>
        <w:t>c ph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ẩ</w:t>
      </w:r>
      <w:r w:rsidRPr="00E40B51">
        <w:rPr>
          <w:rFonts w:ascii="Times New Roman" w:hAnsi="Times New Roman"/>
          <w:sz w:val="26"/>
          <w:szCs w:val="26"/>
          <w:lang w:val="pt-BR"/>
        </w:rPr>
        <w:t>m</w:t>
      </w:r>
    </w:p>
    <w:p w:rsidR="00465CF0" w:rsidRPr="00932715" w:rsidRDefault="00E40B51" w:rsidP="00E40B51">
      <w:pPr>
        <w:spacing w:before="120" w:line="360" w:lineRule="auto"/>
        <w:ind w:left="568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>+</w:t>
      </w:r>
      <w:r w:rsidRPr="00E40B51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40B51">
        <w:rPr>
          <w:rFonts w:ascii="Times New Roman" w:hAnsi="Times New Roman"/>
          <w:sz w:val="26"/>
          <w:szCs w:val="26"/>
          <w:lang w:val="pt-BR"/>
        </w:rPr>
        <w:t>Các bi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ệ</w:t>
      </w:r>
      <w:r w:rsidRPr="00E40B51">
        <w:rPr>
          <w:rFonts w:ascii="Times New Roman" w:hAnsi="Times New Roman"/>
          <w:sz w:val="26"/>
          <w:szCs w:val="26"/>
          <w:lang w:val="pt-BR"/>
        </w:rPr>
        <w:t>n pháp b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o qu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n l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ạ</w:t>
      </w:r>
      <w:r w:rsidRPr="00E40B51">
        <w:rPr>
          <w:rFonts w:ascii="Times New Roman" w:hAnsi="Times New Roman"/>
          <w:sz w:val="26"/>
          <w:szCs w:val="26"/>
          <w:lang w:val="pt-BR"/>
        </w:rPr>
        <w:t>nh</w:t>
      </w:r>
      <w:r w:rsidR="00465CF0" w:rsidRPr="00932715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E40B51" w:rsidRDefault="009B161B" w:rsidP="00E40B5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E40B51" w:rsidRPr="00E40B51">
        <w:rPr>
          <w:rFonts w:ascii="Times New Roman" w:hAnsi="Times New Roman"/>
          <w:sz w:val="26"/>
          <w:szCs w:val="26"/>
          <w:lang w:val="pt-BR"/>
        </w:rPr>
        <w:t>làm  việc  nhóm,  giao  tiếp  và  khả  năng  đọc  hiểu  các  tài liệu kỹ thuật.</w:t>
      </w:r>
    </w:p>
    <w:p w:rsidR="009B161B" w:rsidRPr="00E40B51" w:rsidRDefault="009B161B" w:rsidP="00E40B5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  <w:r w:rsidR="00E40B51" w:rsidRPr="00E40B51">
        <w:rPr>
          <w:rFonts w:ascii="Times New Roman" w:hAnsi="Times New Roman"/>
          <w:sz w:val="26"/>
          <w:szCs w:val="26"/>
          <w:lang w:val="pt-BR"/>
        </w:rPr>
        <w:t>Khả năng phân tích, giải thích và lập luận, giải quyết các vấn đề liên quan đến bảo quản lạnh</w:t>
      </w:r>
      <w:r w:rsidRPr="00E40B51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Pr="00932715" w:rsidRDefault="009B161B" w:rsidP="00465CF0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884578">
      <w:pPr>
        <w:pStyle w:val="ListParagraph"/>
        <w:tabs>
          <w:tab w:val="left" w:pos="709"/>
        </w:tabs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vertAnchor="text" w:horzAnchor="margin" w:tblpY="73"/>
        <w:tblOverlap w:val="never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6"/>
        <w:gridCol w:w="4235"/>
        <w:gridCol w:w="915"/>
        <w:gridCol w:w="979"/>
        <w:gridCol w:w="1880"/>
        <w:gridCol w:w="1325"/>
      </w:tblGrid>
      <w:tr w:rsidR="00E40B51" w:rsidRPr="00A9612F" w:rsidTr="00C2191D">
        <w:trPr>
          <w:trHeight w:val="454"/>
          <w:tblHeader/>
        </w:trPr>
        <w:tc>
          <w:tcPr>
            <w:tcW w:w="746" w:type="dxa"/>
            <w:vMerge w:val="restart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TT</w:t>
            </w:r>
          </w:p>
        </w:tc>
        <w:tc>
          <w:tcPr>
            <w:tcW w:w="4235" w:type="dxa"/>
            <w:vMerge w:val="restart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bCs/>
                <w:szCs w:val="26"/>
                <w:lang w:val="vi-VN"/>
              </w:rPr>
              <w:t xml:space="preserve">Tên </w:t>
            </w:r>
            <w:r w:rsidRPr="00A9612F">
              <w:rPr>
                <w:rFonts w:ascii="Times New Roman" w:hAnsi="Times New Roman"/>
                <w:b/>
                <w:bCs/>
                <w:szCs w:val="26"/>
              </w:rPr>
              <w:t>các bài trong học phần</w:t>
            </w:r>
          </w:p>
        </w:tc>
        <w:tc>
          <w:tcPr>
            <w:tcW w:w="5099" w:type="dxa"/>
            <w:gridSpan w:val="4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Thời gian (giờ)</w:t>
            </w:r>
          </w:p>
        </w:tc>
      </w:tr>
      <w:tr w:rsidR="00E40B51" w:rsidRPr="00A9612F" w:rsidTr="00C2191D">
        <w:trPr>
          <w:trHeight w:val="1030"/>
          <w:tblHeader/>
        </w:trPr>
        <w:tc>
          <w:tcPr>
            <w:tcW w:w="746" w:type="dxa"/>
            <w:vMerge/>
          </w:tcPr>
          <w:p w:rsidR="00E40B51" w:rsidRPr="00A9612F" w:rsidRDefault="00E40B51" w:rsidP="00C2191D">
            <w:pPr>
              <w:spacing w:line="240" w:lineRule="atLeast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4235" w:type="dxa"/>
            <w:vMerge/>
            <w:vAlign w:val="center"/>
          </w:tcPr>
          <w:p w:rsidR="00E40B51" w:rsidRPr="00A9612F" w:rsidRDefault="00E40B51" w:rsidP="00C2191D">
            <w:pPr>
              <w:spacing w:line="240" w:lineRule="atLeast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915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Tổng</w:t>
            </w:r>
          </w:p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Lý  thuyết</w:t>
            </w:r>
          </w:p>
        </w:tc>
        <w:tc>
          <w:tcPr>
            <w:tcW w:w="1880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Thực hành/ thực tập/ thí nghiệm/ bài tập/ thảo luận</w:t>
            </w:r>
          </w:p>
        </w:tc>
        <w:tc>
          <w:tcPr>
            <w:tcW w:w="1325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Kiểm</w:t>
            </w:r>
          </w:p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tra</w:t>
            </w:r>
          </w:p>
        </w:tc>
      </w:tr>
      <w:tr w:rsidR="00E40B51" w:rsidRPr="00A9612F" w:rsidTr="00C2191D">
        <w:trPr>
          <w:trHeight w:val="470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 xml:space="preserve">Chương 1:  </w:t>
            </w:r>
            <w:r w:rsidRPr="0031680B">
              <w:rPr>
                <w:rFonts w:ascii="Times New Roman" w:hAnsi="Times New Roman"/>
                <w:szCs w:val="26"/>
              </w:rPr>
              <w:t>Cơ sở nhiệt động học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624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4235" w:type="dxa"/>
          </w:tcPr>
          <w:p w:rsidR="00E40B51" w:rsidRPr="0031680B" w:rsidRDefault="002A2D02" w:rsidP="002A2D02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color w:val="000000"/>
                <w:szCs w:val="26"/>
              </w:rPr>
              <w:t>Chương 2</w:t>
            </w:r>
            <w:r w:rsidRPr="00A9612F">
              <w:rPr>
                <w:rFonts w:ascii="Times New Roman" w:hAnsi="Times New Roman"/>
                <w:color w:val="000000"/>
                <w:szCs w:val="26"/>
              </w:rPr>
              <w:t xml:space="preserve">: 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="00E40B51" w:rsidRPr="0031680B">
              <w:rPr>
                <w:rFonts w:ascii="Times New Roman" w:hAnsi="Times New Roman"/>
                <w:szCs w:val="26"/>
              </w:rPr>
              <w:t>Kỹ thuật làm lạnh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E40B51" w:rsidRPr="0031680B">
              <w:rPr>
                <w:rFonts w:ascii="Times New Roman" w:hAnsi="Times New Roman"/>
                <w:szCs w:val="26"/>
              </w:rPr>
              <w:t xml:space="preserve"> – lạnh đông thực phẩm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584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color w:val="000000"/>
                <w:szCs w:val="26"/>
              </w:rPr>
              <w:t xml:space="preserve">Chương 3: </w:t>
            </w:r>
            <w:r w:rsidRPr="0031680B">
              <w:rPr>
                <w:rFonts w:ascii="Times New Roman" w:hAnsi="Times New Roman"/>
                <w:szCs w:val="26"/>
              </w:rPr>
              <w:t>Những biến đổi chính trong quá trình lạnh đông thực phẩm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650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lastRenderedPageBreak/>
              <w:t>4</w:t>
            </w: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 xml:space="preserve">Chương 4:  </w:t>
            </w:r>
            <w:r w:rsidRPr="0031680B">
              <w:rPr>
                <w:rFonts w:ascii="Times New Roman" w:hAnsi="Times New Roman"/>
                <w:szCs w:val="26"/>
              </w:rPr>
              <w:t>Tính toán lượng lạnh, chi phí trong quá trình lạnh đông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1</w:t>
            </w:r>
          </w:p>
        </w:tc>
      </w:tr>
      <w:tr w:rsidR="00E40B51" w:rsidRPr="00A9612F" w:rsidTr="00C2191D">
        <w:trPr>
          <w:trHeight w:val="353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Chương 5: </w:t>
            </w:r>
            <w:r w:rsidRPr="0031680B">
              <w:rPr>
                <w:rFonts w:ascii="Times New Roman" w:hAnsi="Times New Roman"/>
                <w:szCs w:val="26"/>
              </w:rPr>
              <w:t>Kho trữ đông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713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4235" w:type="dxa"/>
          </w:tcPr>
          <w:p w:rsidR="00E40B51" w:rsidRPr="0031680B" w:rsidRDefault="00E40B51" w:rsidP="00C2191D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Chương 6: </w:t>
            </w:r>
            <w:r w:rsidRPr="0031680B">
              <w:rPr>
                <w:rFonts w:ascii="Times New Roman" w:hAnsi="Times New Roman"/>
                <w:szCs w:val="26"/>
              </w:rPr>
              <w:t>Các phương pháp kéo dài thời gian bảo quản lạnh .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443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7</w:t>
            </w:r>
          </w:p>
        </w:tc>
        <w:tc>
          <w:tcPr>
            <w:tcW w:w="4235" w:type="dxa"/>
          </w:tcPr>
          <w:p w:rsidR="00E40B51" w:rsidRPr="0031680B" w:rsidRDefault="00E40B51" w:rsidP="00C2191D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Chương 7: </w:t>
            </w:r>
            <w:r w:rsidRPr="0031680B">
              <w:rPr>
                <w:rFonts w:ascii="Times New Roman" w:hAnsi="Times New Roman"/>
                <w:szCs w:val="26"/>
              </w:rPr>
              <w:t>Tan giá thực phẩm thủy sản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1</w:t>
            </w:r>
          </w:p>
        </w:tc>
      </w:tr>
      <w:tr w:rsidR="00E40B51" w:rsidRPr="00A9612F" w:rsidTr="00C2191D">
        <w:trPr>
          <w:trHeight w:val="454"/>
        </w:trPr>
        <w:tc>
          <w:tcPr>
            <w:tcW w:w="4981" w:type="dxa"/>
            <w:gridSpan w:val="2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Tổng cộng</w:t>
            </w:r>
          </w:p>
        </w:tc>
        <w:tc>
          <w:tcPr>
            <w:tcW w:w="915" w:type="dxa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28</w:t>
            </w:r>
          </w:p>
        </w:tc>
        <w:tc>
          <w:tcPr>
            <w:tcW w:w="1880" w:type="dxa"/>
            <w:vAlign w:val="center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325" w:type="dxa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PHẦN I.    KỸ THUẬT LÀM LẠNH THỰC PHẨM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Chương 1:    C</w:t>
      </w:r>
      <w:r w:rsidRPr="00E40B51">
        <w:rPr>
          <w:rFonts w:ascii="Times New Roman" w:hAnsi="Times New Roman" w:hint="eastAsia"/>
          <w:b/>
          <w:bCs/>
          <w:sz w:val="26"/>
          <w:szCs w:val="26"/>
          <w:lang w:val="sv-SE"/>
        </w:rPr>
        <w:t>Ơ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 SỞ NHIỆT ĐỘNG HỌC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</w:t>
      </w:r>
      <w:r w:rsidR="004A2EDD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- Hiểu được các ảnh h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ởng của nhiệt độ thấp lên thực phẩm, c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ơ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sở nhiệt động về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- Phân tích đ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ợc các môi tr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ờng làm lạnh thông dụng.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1/. Khái niệm về kỹ thuật lạnh.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1.1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ab/>
        <w:t>Định nghĩa thuật ngữ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1.2 Điều kiện làm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1.3.Bản chất của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2/. Phân loại làm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2.1 Làm lạnh tự nhiên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2.2 Làm lạnh nhân tạo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2.3 Ảnh hưởng nhiệt độ thấp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 3/. Môi trường làm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3.1 Môi trường không khí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3.2 Môi trường lỏng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3.3 Môi trường rắn</w:t>
      </w:r>
    </w:p>
    <w:p w:rsidR="00E40B51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3.4 Môi trường hỗn hợp</w:t>
      </w:r>
    </w:p>
    <w:p w:rsidR="002A2D02" w:rsidRPr="004A2EDD" w:rsidRDefault="002A2D02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p w:rsidR="004A2EDD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2: </w:t>
      </w:r>
      <w:r w:rsidRPr="00E40B51">
        <w:rPr>
          <w:rFonts w:ascii="Times New Roman" w:hAnsi="Times New Roman"/>
          <w:b/>
          <w:bCs/>
          <w:sz w:val="26"/>
          <w:szCs w:val="26"/>
          <w:lang w:val="pt-BR"/>
        </w:rPr>
        <w:t>KỸ THUẬT LÀM LẠNH – LẠNH ĐÔNG THỰC PHẨM.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E40B51" w:rsidRPr="004A2EDD" w:rsidRDefault="00E40B51" w:rsidP="004A2EDD">
      <w:pPr>
        <w:spacing w:before="120" w:line="360" w:lineRule="auto"/>
        <w:ind w:left="6480" w:firstLine="7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Hiểu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ý nghĩa, kĩ thuật, c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ơ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 sở của việc làm lạnh, lạnh đông thực phẩm;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- Sự khác biệt giữa làm lạnh và lạnh đông;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Nắm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các phương pháp lạnh đông thuỷ sản.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Làm lạnh ( ướp lạnh ) TP thuỷ sản.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1.1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Ý nghĩa.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1.2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Nguyên lý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1.3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Cơ sở kĩ thuật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Lạnh đông TP thuỷ sản.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2.1.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Định nghĩa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Mục đích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Cơ sở kỉ thuật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Thời gian lạnh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Các yếu tố ảnh hưởng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3/ Phương pháp làm lạnh đông.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3.1.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Dùng hỗn hợp nước đá + muối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3.2.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không khí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3.3.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quạt gió ( air blast freezing )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3.4.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nước muối lạnh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3.5.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Tiếp xúc panel tấm kim loại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3.6.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Nitơ lỏng ( siêu nhanh )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Pr="00E40B51">
        <w:rPr>
          <w:rFonts w:ascii="Times New Roman" w:hAnsi="Times New Roman"/>
          <w:b/>
          <w:bCs/>
          <w:sz w:val="26"/>
          <w:szCs w:val="26"/>
        </w:rPr>
        <w:t>NHỮNG BIẾN ĐỔI CHÍNH TRONG QUÁ TRÌNH LẠNH ĐÔNG THỰC PHẨM.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lastRenderedPageBreak/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Hiểu và nắm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các biến đổi vi sinh vật, hoá học, lý học xảy ra trong suốt quá trình làm lạnh đông thực phẩm.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 chung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Biến đổi vi sinh vật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 xml:space="preserve">3/ Biến đổi hoá học 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3.1.Chất đạm ( protid )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3.2.Chất béo ( lipid )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3.3.Các loại sinh tố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3.4.Chất khoáng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4/ Biến đổi lý học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E40B51">
        <w:rPr>
          <w:rFonts w:ascii="Times New Roman" w:hAnsi="Times New Roman"/>
          <w:b/>
          <w:bCs/>
          <w:sz w:val="26"/>
          <w:szCs w:val="26"/>
        </w:rPr>
        <w:t>TÍNH TOÁN L</w:t>
      </w:r>
      <w:r w:rsidRPr="00E40B51">
        <w:rPr>
          <w:rFonts w:ascii="Times New Roman" w:hAnsi="Times New Roman" w:hint="eastAsia"/>
          <w:b/>
          <w:bCs/>
          <w:sz w:val="26"/>
          <w:szCs w:val="26"/>
        </w:rPr>
        <w:t>Ư</w:t>
      </w:r>
      <w:r w:rsidRPr="00E40B51">
        <w:rPr>
          <w:rFonts w:ascii="Times New Roman" w:hAnsi="Times New Roman"/>
          <w:b/>
          <w:bCs/>
          <w:sz w:val="26"/>
          <w:szCs w:val="26"/>
        </w:rPr>
        <w:t>ỢNG LẠNH – CHI PHÍ TRONG QUÁ TRÌNH LẠNH ĐÔNG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6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Tính toán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ợc toàn bộ phụ tải nhiệt khi làm lạnh đông thực phẩm.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 chung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Công thức tính toán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4.2.1.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Trường hợp làm lạnh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4.2.2.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Trường hợp lạnh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3/ Phương pháp tính nhiệt lượng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PHẦN II.  KỸ THUẬT BẢO QUẢN LẠNH THỰC PHẨM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5: </w:t>
      </w:r>
      <w:r w:rsidRPr="00E40B51">
        <w:rPr>
          <w:rFonts w:ascii="Times New Roman" w:hAnsi="Times New Roman"/>
          <w:b/>
          <w:bCs/>
          <w:sz w:val="26"/>
          <w:szCs w:val="26"/>
        </w:rPr>
        <w:t>KHO TRỮ ĐÔNG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6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Hiểu và tính chọn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nhiệt độ kho trữ đông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lastRenderedPageBreak/>
        <w:t>- Nắm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thời gian bảo quản hàng có lợi nhất, biết những tác hại của sự cháy lạnh và các yếu tố ảnh h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ởng đến kho lạnh.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 chung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Nhiệt độ kho trữ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2.1.nhiệt độ bảo quản  lạnh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2.2.Sự cháy lạnh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3/  Tính chất của nhiệt độ, độ ẩm trong kho trữ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4/  Các yếu tố ảnh hưởng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4.1.Thiết kế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</w:rPr>
        <w:t>4.2.Cách ẩm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</w:rPr>
        <w:t>4.3.Cơi nền do băng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6: </w:t>
      </w:r>
      <w:r w:rsidRPr="00E40B51">
        <w:rPr>
          <w:rFonts w:ascii="Times New Roman" w:hAnsi="Times New Roman"/>
          <w:b/>
          <w:bCs/>
          <w:sz w:val="26"/>
          <w:szCs w:val="26"/>
        </w:rPr>
        <w:t xml:space="preserve"> CÁC PH</w:t>
      </w:r>
      <w:r w:rsidRPr="00E40B51">
        <w:rPr>
          <w:rFonts w:ascii="Times New Roman" w:hAnsi="Times New Roman" w:hint="eastAsia"/>
          <w:b/>
          <w:bCs/>
          <w:sz w:val="26"/>
          <w:szCs w:val="26"/>
        </w:rPr>
        <w:t>ƯƠ</w:t>
      </w:r>
      <w:r w:rsidRPr="00E40B51">
        <w:rPr>
          <w:rFonts w:ascii="Times New Roman" w:hAnsi="Times New Roman"/>
          <w:b/>
          <w:bCs/>
          <w:sz w:val="26"/>
          <w:szCs w:val="26"/>
        </w:rPr>
        <w:t>NG PHÁP KÉO DÀI THỜI GIAN BẢO QUẢN LẠNH</w:t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="002A2D02">
        <w:rPr>
          <w:rFonts w:ascii="Times New Roman" w:hAnsi="Times New Roman"/>
          <w:b/>
          <w:bCs/>
          <w:sz w:val="26"/>
          <w:szCs w:val="26"/>
        </w:rPr>
        <w:tab/>
      </w:r>
      <w:r w:rsidR="002A2D02">
        <w:rPr>
          <w:rFonts w:ascii="Times New Roman" w:hAnsi="Times New Roman"/>
          <w:b/>
          <w:bCs/>
          <w:sz w:val="26"/>
          <w:szCs w:val="26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Nắm bắt và hiểu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các ppháp kéo dài thời gian bảo quản thực phẩm.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 Mạ băng sản phẩm sau lạnh đông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 Bao bì, đóng gói  sp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 xml:space="preserve">6.3/  Hút chân không  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4/  Các phương pháp khác</w:t>
      </w:r>
    </w:p>
    <w:p w:rsidR="004A2EDD" w:rsidRDefault="00E40B51" w:rsidP="00E40B51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Chương 7: TAN GIÁ THỰC PHẨM THUỶ SẢN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Thời gian: </w:t>
      </w:r>
      <w:r w:rsidRPr="004A2EDD">
        <w:rPr>
          <w:rFonts w:ascii="Times New Roman" w:hAnsi="Times New Roman"/>
          <w:bCs/>
          <w:sz w:val="26"/>
          <w:szCs w:val="26"/>
          <w:lang w:val="vi-VN"/>
        </w:rPr>
        <w:t>6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Hiểu và nắm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thế nào là tan giá ( rã đông ) thực phẩm cùng với những lợi ích áp dụng trong thực tế,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Biết các p</w:t>
      </w:r>
      <w:r w:rsidRPr="004A2EDD">
        <w:rPr>
          <w:rFonts w:ascii="Times New Roman" w:hAnsi="Times New Roman"/>
          <w:bCs/>
          <w:sz w:val="26"/>
          <w:szCs w:val="26"/>
          <w:lang w:val="vi-VN"/>
        </w:rPr>
        <w:t xml:space="preserve">hương 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pháp tan giá để không làm h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 hỏng thực phẩm.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lastRenderedPageBreak/>
        <w:t>7.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7.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 Các p</w:t>
      </w:r>
      <w:r w:rsidR="00E40B51" w:rsidRPr="004A2EDD">
        <w:rPr>
          <w:rFonts w:ascii="Times New Roman" w:hAnsi="Times New Roman"/>
          <w:bCs/>
          <w:sz w:val="26"/>
          <w:szCs w:val="26"/>
          <w:lang w:val="vi-VN"/>
        </w:rPr>
        <w:t xml:space="preserve">hương 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pháp tan giá thực phẩm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1. Phòng học chuyên môn hóa:  Dùng cho một lớp lý thuyết.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pt-BR"/>
        </w:rPr>
        <w:t xml:space="preserve">2. Trang thiết bị, máy móc: </w:t>
      </w:r>
      <w:r w:rsidRPr="00DA19D7">
        <w:rPr>
          <w:rFonts w:ascii="Times New Roman" w:hAnsi="Times New Roman"/>
          <w:sz w:val="26"/>
          <w:szCs w:val="26"/>
          <w:lang w:val="de-DE"/>
        </w:rPr>
        <w:t xml:space="preserve"> máy chiếu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pt-BR"/>
        </w:rPr>
      </w:pPr>
      <w:r w:rsidRPr="00DA19D7">
        <w:rPr>
          <w:rFonts w:ascii="Times New Roman" w:hAnsi="Times New Roman"/>
          <w:sz w:val="26"/>
          <w:szCs w:val="26"/>
          <w:lang w:val="pt-BR"/>
        </w:rPr>
        <w:t xml:space="preserve">3. Dụng cụ, học liệu, 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de-DE"/>
        </w:rPr>
        <w:t>+ Các sơ đồ, bảng biểu.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de-DE"/>
        </w:rPr>
        <w:t>+ Giáo trình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de-DE"/>
        </w:rPr>
        <w:t xml:space="preserve">+ Tài liệu hướng dẫn học sinh học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Kiến thức: Đây là học phần cơ  sở ngành trang bị cho sinh viên trình bày các kiến thức chuyên môn trong lãnh vực bảo quản thực phẩm.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vi-VN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 xml:space="preserve"> - Trình bày được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A19D7">
        <w:rPr>
          <w:rFonts w:ascii="Times New Roman" w:hAnsi="Times New Roman"/>
          <w:sz w:val="26"/>
          <w:szCs w:val="26"/>
          <w:lang w:val="sv-SE"/>
        </w:rPr>
        <w:t>đặc tính cơ  bản quá trình biến đổi của thực phẩm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dưới tác dụng của nhiệt 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 Năng lực tự chủ và trách nhiệm: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+ Thể hiện tính kiên trì, cẩn thận trong khi sử dụng trang thiết bị nghề, cũng như  khi thao tác thực hiện bài tập, có trách nhiệm với sản phẩm.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vi-VN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2. Phương pháp:  Các kiến thức và kỹ nãng trên sẽ được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A19D7">
        <w:rPr>
          <w:rFonts w:ascii="Times New Roman" w:hAnsi="Times New Roman"/>
          <w:sz w:val="26"/>
          <w:szCs w:val="26"/>
          <w:lang w:val="sv-SE"/>
        </w:rPr>
        <w:t>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DA19D7">
        <w:rPr>
          <w:rFonts w:ascii="Times New Roman" w:hAnsi="Times New Roman"/>
          <w:sz w:val="26"/>
          <w:szCs w:val="26"/>
          <w:lang w:val="es-ES"/>
        </w:rPr>
        <w:t>để giảng dạy cho trình độ đào tạo Cao đẳng ngành vận hành sửa chữa thiết bị lạnh.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lastRenderedPageBreak/>
        <w:t xml:space="preserve">3. Những trọng tâm cần chú ý: 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4. Tài liệu tham khảo: các tài liệu chuyên ngành.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bCs/>
          <w:sz w:val="26"/>
          <w:szCs w:val="26"/>
          <w:lang w:val="sv-SE"/>
        </w:rPr>
        <w:t>[1]. Huỳnh Trung Thanh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 - </w:t>
      </w:r>
      <w:r w:rsidRPr="00DA19D7">
        <w:rPr>
          <w:rFonts w:ascii="Times New Roman" w:hAnsi="Times New Roman"/>
          <w:i/>
          <w:sz w:val="26"/>
          <w:szCs w:val="26"/>
          <w:lang w:val="sv-SE"/>
        </w:rPr>
        <w:t>Phòng lạnh Bách hoá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 – Học viện Quốc gia nông nghiệp </w:t>
      </w:r>
    </w:p>
    <w:p w:rsidR="009B161B" w:rsidRPr="00932715" w:rsidRDefault="00DA19D7" w:rsidP="002A2D02">
      <w:pPr>
        <w:spacing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A19D7">
        <w:rPr>
          <w:rFonts w:ascii="Times New Roman" w:hAnsi="Times New Roman"/>
          <w:bCs/>
          <w:sz w:val="26"/>
          <w:szCs w:val="26"/>
          <w:lang w:val="sv-SE"/>
        </w:rPr>
        <w:t>[2]. Hoàng Tích Minh- Hà Huy Khôi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 -  </w:t>
      </w:r>
      <w:r w:rsidRPr="00DA19D7">
        <w:rPr>
          <w:rFonts w:ascii="Times New Roman" w:hAnsi="Times New Roman"/>
          <w:i/>
          <w:sz w:val="26"/>
          <w:szCs w:val="26"/>
          <w:lang w:val="sv-SE"/>
        </w:rPr>
        <w:t>Vệ sinh dinh dưỡng và vệ sinh thực phẩm</w:t>
      </w:r>
      <w:bookmarkStart w:id="0" w:name="_GoBack"/>
      <w:bookmarkEnd w:id="0"/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46" w:rsidRDefault="00043446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43446" w:rsidRDefault="0004344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F0" w:rsidRDefault="00465CF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2D02">
      <w:rPr>
        <w:noProof/>
      </w:rPr>
      <w:t>7</w:t>
    </w:r>
    <w:r>
      <w:rPr>
        <w:noProof/>
      </w:rPr>
      <w:fldChar w:fldCharType="end"/>
    </w:r>
  </w:p>
  <w:p w:rsidR="00465CF0" w:rsidRDefault="00465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46" w:rsidRDefault="00043446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43446" w:rsidRDefault="00043446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17B7944"/>
    <w:multiLevelType w:val="hybridMultilevel"/>
    <w:tmpl w:val="F3A24F94"/>
    <w:lvl w:ilvl="0" w:tplc="FF202B14"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3"/>
  </w:num>
  <w:num w:numId="38">
    <w:abstractNumId w:val="41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7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5"/>
  </w:num>
  <w:num w:numId="67">
    <w:abstractNumId w:val="40"/>
  </w:num>
  <w:num w:numId="68">
    <w:abstractNumId w:val="56"/>
  </w:num>
  <w:num w:numId="69">
    <w:abstractNumId w:val="67"/>
  </w:num>
  <w:num w:numId="70">
    <w:abstractNumId w:val="36"/>
  </w:num>
  <w:num w:numId="71">
    <w:abstractNumId w:val="23"/>
  </w:num>
  <w:num w:numId="72">
    <w:abstractNumId w:val="9"/>
  </w:num>
  <w:num w:numId="73">
    <w:abstractNumId w:val="4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3446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4E93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2D02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18E9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8B5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65CF0"/>
    <w:rsid w:val="0047188A"/>
    <w:rsid w:val="00471FCE"/>
    <w:rsid w:val="00476F87"/>
    <w:rsid w:val="004770B5"/>
    <w:rsid w:val="004814D1"/>
    <w:rsid w:val="00482E6F"/>
    <w:rsid w:val="00484D8B"/>
    <w:rsid w:val="0048520C"/>
    <w:rsid w:val="00491949"/>
    <w:rsid w:val="00491FDF"/>
    <w:rsid w:val="0049265D"/>
    <w:rsid w:val="00492838"/>
    <w:rsid w:val="004A14E4"/>
    <w:rsid w:val="004A2EDD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B72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22B6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84578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09FF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19D7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40B51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5</cp:revision>
  <cp:lastPrinted>2017-05-23T01:12:00Z</cp:lastPrinted>
  <dcterms:created xsi:type="dcterms:W3CDTF">2017-07-18T16:26:00Z</dcterms:created>
  <dcterms:modified xsi:type="dcterms:W3CDTF">2017-08-11T01:35:00Z</dcterms:modified>
</cp:coreProperties>
</file>